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E5" w:rsidRDefault="00F959E5">
      <w:r>
        <w:t>Queridos y amados hermanos de nuestra Comunidad Parroquial PJSES, nota aclaratoria:</w:t>
      </w:r>
    </w:p>
    <w:p w:rsidR="00F959E5" w:rsidRDefault="00F959E5">
      <w:r>
        <w:t>Nuestra Pascua Juvenil 2018 se divide en dos partes:</w:t>
      </w:r>
    </w:p>
    <w:p w:rsidR="00B0654E" w:rsidRPr="00B0654E" w:rsidRDefault="00F959E5" w:rsidP="00552175">
      <w:pPr>
        <w:jc w:val="center"/>
        <w:rPr>
          <w:b/>
        </w:rPr>
      </w:pPr>
      <w:r w:rsidRPr="00A641B4">
        <w:rPr>
          <w:b/>
          <w:highlight w:val="yellow"/>
        </w:rPr>
        <w:t xml:space="preserve">1era Parte, </w:t>
      </w:r>
      <w:r w:rsidR="00B0654E" w:rsidRPr="00A641B4">
        <w:rPr>
          <w:b/>
          <w:highlight w:val="yellow"/>
        </w:rPr>
        <w:t>Lunes, martes y miércoles santos</w:t>
      </w:r>
      <w:r w:rsidR="001E1619" w:rsidRPr="00A641B4">
        <w:rPr>
          <w:b/>
          <w:highlight w:val="yellow"/>
        </w:rPr>
        <w:t xml:space="preserve"> (horario todos los días de 8</w:t>
      </w:r>
      <w:r w:rsidR="00AB3226">
        <w:rPr>
          <w:b/>
          <w:highlight w:val="yellow"/>
        </w:rPr>
        <w:t xml:space="preserve"> </w:t>
      </w:r>
      <w:r w:rsidR="001E1619" w:rsidRPr="00A641B4">
        <w:rPr>
          <w:b/>
          <w:highlight w:val="yellow"/>
        </w:rPr>
        <w:t>am a 5</w:t>
      </w:r>
      <w:r w:rsidR="00AB3226">
        <w:rPr>
          <w:b/>
          <w:highlight w:val="yellow"/>
        </w:rPr>
        <w:t xml:space="preserve"> </w:t>
      </w:r>
      <w:r w:rsidR="001E1619" w:rsidRPr="00A641B4">
        <w:rPr>
          <w:b/>
          <w:highlight w:val="yellow"/>
        </w:rPr>
        <w:t>pm)</w:t>
      </w:r>
      <w:r w:rsidR="00B0654E" w:rsidRPr="00A641B4">
        <w:rPr>
          <w:b/>
          <w:highlight w:val="yellow"/>
        </w:rPr>
        <w:t>:</w:t>
      </w:r>
    </w:p>
    <w:p w:rsidR="00B0654E" w:rsidRDefault="00B0654E" w:rsidP="00B0654E">
      <w:pPr>
        <w:spacing w:after="0" w:line="240" w:lineRule="auto"/>
      </w:pPr>
      <w:r>
        <w:t>Catequesis de para niños y jóvenes Antiguo Testamento, Nuevo Testamento, Eucaristía, Sacramentos, Mandamientos y Taller Felipe. El ABC de nuestra fe católica</w:t>
      </w:r>
      <w:r w:rsidR="00A641B4">
        <w:t xml:space="preserve"> de manera animada, </w:t>
      </w:r>
      <w:r w:rsidR="00AB3226">
        <w:t>interactiva, entretenida y alegre</w:t>
      </w:r>
    </w:p>
    <w:p w:rsidR="00F959E5" w:rsidRPr="00AB3226" w:rsidRDefault="001E1619" w:rsidP="00B0654E">
      <w:pPr>
        <w:spacing w:after="0" w:line="240" w:lineRule="auto"/>
        <w:rPr>
          <w:b/>
        </w:rPr>
      </w:pPr>
      <w:r>
        <w:t>El c</w:t>
      </w:r>
      <w:r w:rsidR="00B0654E">
        <w:t xml:space="preserve">osto RD $ 750.oo </w:t>
      </w:r>
      <w:r>
        <w:t xml:space="preserve">(es para cubrir los </w:t>
      </w:r>
      <w:r w:rsidR="00B0654E">
        <w:t>3 almuerzos y 9 meriendas</w:t>
      </w:r>
      <w:r>
        <w:t>, más el agua que es gratis</w:t>
      </w:r>
      <w:r w:rsidR="00B0654E">
        <w:t>)</w:t>
      </w:r>
      <w:r>
        <w:t xml:space="preserve">, </w:t>
      </w:r>
      <w:r w:rsidRPr="00AB3226">
        <w:rPr>
          <w:b/>
        </w:rPr>
        <w:t xml:space="preserve">también </w:t>
      </w:r>
      <w:r w:rsidR="00B0654E" w:rsidRPr="00AB3226">
        <w:rPr>
          <w:b/>
        </w:rPr>
        <w:t xml:space="preserve"> </w:t>
      </w:r>
      <w:r w:rsidR="00F959E5" w:rsidRPr="00AB3226">
        <w:rPr>
          <w:b/>
        </w:rPr>
        <w:t xml:space="preserve">pueden </w:t>
      </w:r>
      <w:r w:rsidR="00AB3226">
        <w:rPr>
          <w:b/>
        </w:rPr>
        <w:t>no pagar nada, pudiendo</w:t>
      </w:r>
      <w:r w:rsidR="00F959E5" w:rsidRPr="00AB3226">
        <w:rPr>
          <w:b/>
        </w:rPr>
        <w:t xml:space="preserve"> enviar el almuerzo con sus hijos y comprar sus meriendas en la soda de nuestra parroquia “El Buen Samaritano”</w:t>
      </w:r>
      <w:r w:rsidR="00AB3226">
        <w:rPr>
          <w:b/>
        </w:rPr>
        <w:t xml:space="preserve"> No se permite salir del recinto.</w:t>
      </w:r>
    </w:p>
    <w:p w:rsidR="00B0654E" w:rsidRDefault="00B0654E" w:rsidP="00B0654E">
      <w:pPr>
        <w:spacing w:after="0" w:line="240" w:lineRule="auto"/>
      </w:pPr>
    </w:p>
    <w:p w:rsidR="00F959E5" w:rsidRPr="00B0654E" w:rsidRDefault="00552175" w:rsidP="00552175">
      <w:pPr>
        <w:spacing w:after="0"/>
        <w:jc w:val="center"/>
        <w:rPr>
          <w:b/>
        </w:rPr>
      </w:pPr>
      <w:r>
        <w:rPr>
          <w:b/>
          <w:highlight w:val="yellow"/>
        </w:rPr>
        <w:t>2da</w:t>
      </w:r>
      <w:r w:rsidR="00B0654E" w:rsidRPr="00A641B4">
        <w:rPr>
          <w:b/>
          <w:highlight w:val="yellow"/>
        </w:rPr>
        <w:t xml:space="preserve"> Parte, </w:t>
      </w:r>
      <w:r w:rsidR="00F959E5" w:rsidRPr="00A641B4">
        <w:rPr>
          <w:b/>
          <w:highlight w:val="yellow"/>
        </w:rPr>
        <w:t>Jueves, viernes y sábado santos</w:t>
      </w:r>
      <w:r w:rsidR="001E1619" w:rsidRPr="00A641B4">
        <w:rPr>
          <w:b/>
          <w:highlight w:val="yellow"/>
        </w:rPr>
        <w:t xml:space="preserve"> (horario jueves 8 am a 6</w:t>
      </w:r>
      <w:r w:rsidR="00A641B4">
        <w:rPr>
          <w:b/>
          <w:highlight w:val="yellow"/>
        </w:rPr>
        <w:t xml:space="preserve"> </w:t>
      </w:r>
      <w:r w:rsidR="001E1619" w:rsidRPr="00A641B4">
        <w:rPr>
          <w:b/>
          <w:highlight w:val="yellow"/>
        </w:rPr>
        <w:t>pm, vierne</w:t>
      </w:r>
      <w:r w:rsidR="00A641B4">
        <w:rPr>
          <w:b/>
          <w:highlight w:val="yellow"/>
        </w:rPr>
        <w:t xml:space="preserve">s 8 </w:t>
      </w:r>
      <w:r w:rsidR="001E1619" w:rsidRPr="00A641B4">
        <w:rPr>
          <w:b/>
          <w:highlight w:val="yellow"/>
        </w:rPr>
        <w:t>am a 2 pm y sábado 9 am a 4 pm)</w:t>
      </w:r>
      <w:r w:rsidR="00F959E5" w:rsidRPr="00A641B4">
        <w:rPr>
          <w:b/>
          <w:highlight w:val="yellow"/>
        </w:rPr>
        <w:t>:</w:t>
      </w:r>
    </w:p>
    <w:p w:rsidR="00F959E5" w:rsidRDefault="00F959E5">
      <w:r>
        <w:t>Triduo Pascual</w:t>
      </w:r>
      <w:r w:rsidR="00B0654E">
        <w:t>: Eucaristía Cena del Señor, Lectura de La Pasión, Adoración a La Cruz, Vía Cruces, Eucaristía “Vigilia Pascual”</w:t>
      </w:r>
    </w:p>
    <w:p w:rsidR="00A641B4" w:rsidRDefault="001E1619">
      <w:r>
        <w:t xml:space="preserve">El costo RD $ 750.oo (es para cubrir los 3 almuerzos y 9 meriendas, mas el agua que es gratis) Por logística no se puede aceptar otro sistema. </w:t>
      </w:r>
    </w:p>
    <w:p w:rsidR="001E1619" w:rsidRPr="00AB3226" w:rsidRDefault="001E1619" w:rsidP="00A641B4">
      <w:pPr>
        <w:jc w:val="center"/>
        <w:rPr>
          <w:b/>
          <w:sz w:val="28"/>
          <w:szCs w:val="28"/>
        </w:rPr>
      </w:pPr>
      <w:r w:rsidRPr="00AB3226">
        <w:rPr>
          <w:b/>
          <w:sz w:val="28"/>
          <w:szCs w:val="28"/>
        </w:rPr>
        <w:t xml:space="preserve">Nuestras soda “El Buen Samaritano” </w:t>
      </w:r>
      <w:r w:rsidR="00A641B4" w:rsidRPr="00AB3226">
        <w:rPr>
          <w:b/>
          <w:sz w:val="28"/>
          <w:szCs w:val="28"/>
        </w:rPr>
        <w:t>estará</w:t>
      </w:r>
      <w:r w:rsidRPr="00AB3226">
        <w:rPr>
          <w:b/>
          <w:sz w:val="28"/>
          <w:szCs w:val="28"/>
        </w:rPr>
        <w:t xml:space="preserve"> abierta los </w:t>
      </w:r>
      <w:r w:rsidR="00A641B4" w:rsidRPr="00AB3226">
        <w:rPr>
          <w:b/>
          <w:sz w:val="28"/>
          <w:szCs w:val="28"/>
        </w:rPr>
        <w:t>6</w:t>
      </w:r>
      <w:r w:rsidRPr="00AB3226">
        <w:rPr>
          <w:b/>
          <w:sz w:val="28"/>
          <w:szCs w:val="28"/>
        </w:rPr>
        <w:t xml:space="preserve"> días</w:t>
      </w:r>
    </w:p>
    <w:p w:rsidR="001E1619" w:rsidRPr="00A641B4" w:rsidRDefault="001E1619" w:rsidP="00A641B4">
      <w:pPr>
        <w:jc w:val="center"/>
        <w:rPr>
          <w:rFonts w:ascii="Georgia" w:hAnsi="Georgia"/>
          <w:highlight w:val="yellow"/>
        </w:rPr>
      </w:pPr>
      <w:r w:rsidRPr="00A641B4">
        <w:rPr>
          <w:rFonts w:ascii="Georgia" w:hAnsi="Georgia"/>
          <w:highlight w:val="yellow"/>
        </w:rPr>
        <w:t>Necesitamos siempre corazones caritativos para patrocinar La Pascua Juvenil 2018 a niños y jóvenes de escasos recursos, 1,</w:t>
      </w:r>
      <w:r w:rsidR="00A641B4" w:rsidRPr="00A641B4">
        <w:rPr>
          <w:rFonts w:ascii="Georgia" w:hAnsi="Georgia"/>
          <w:highlight w:val="yellow"/>
        </w:rPr>
        <w:t xml:space="preserve"> </w:t>
      </w:r>
      <w:r w:rsidRPr="00A641B4">
        <w:rPr>
          <w:rFonts w:ascii="Georgia" w:hAnsi="Georgia"/>
          <w:highlight w:val="yellow"/>
        </w:rPr>
        <w:t>2 o más que pagues, esta</w:t>
      </w:r>
      <w:r w:rsidR="00AB3226">
        <w:rPr>
          <w:rFonts w:ascii="Georgia" w:hAnsi="Georgia"/>
          <w:highlight w:val="yellow"/>
        </w:rPr>
        <w:t>rás ayudando a facilitar a los amados por Jesús a tener un encuentro con EL</w:t>
      </w:r>
      <w:r w:rsidRPr="00A641B4">
        <w:rPr>
          <w:rFonts w:ascii="Georgia" w:hAnsi="Georgia"/>
          <w:highlight w:val="yellow"/>
        </w:rPr>
        <w:t xml:space="preserve"> en esta Semana Santa.</w:t>
      </w:r>
    </w:p>
    <w:p w:rsidR="001E1619" w:rsidRPr="00A641B4" w:rsidRDefault="001E1619" w:rsidP="00A641B4">
      <w:pPr>
        <w:jc w:val="center"/>
        <w:rPr>
          <w:rFonts w:ascii="Georgia" w:hAnsi="Georgia"/>
        </w:rPr>
      </w:pPr>
      <w:r w:rsidRPr="00A641B4">
        <w:rPr>
          <w:rFonts w:ascii="Georgia" w:hAnsi="Georgia"/>
          <w:highlight w:val="yellow"/>
        </w:rPr>
        <w:t>Puede ser toda la semana RD $ 1500 o bien el Triduo Pascual RD 750, en la parroquia puedes depositar su patrocinio.</w:t>
      </w:r>
    </w:p>
    <w:p w:rsidR="00A641B4" w:rsidRPr="00A641B4" w:rsidRDefault="00A641B4" w:rsidP="00A641B4">
      <w:pPr>
        <w:spacing w:after="0" w:line="240" w:lineRule="auto"/>
        <w:jc w:val="right"/>
        <w:rPr>
          <w:rFonts w:ascii="Century Gothic" w:hAnsi="Century Gothic"/>
          <w:b/>
          <w:sz w:val="12"/>
          <w:szCs w:val="16"/>
        </w:rPr>
      </w:pPr>
      <w:r w:rsidRPr="00A641B4">
        <w:rPr>
          <w:rFonts w:ascii="Century Gothic" w:hAnsi="Century Gothic"/>
          <w:b/>
          <w:sz w:val="12"/>
          <w:szCs w:val="16"/>
        </w:rPr>
        <w:t>“LA ALEGRÍA DEL MUNDO ES BREVE; LA DE AQUELLOS QUE SIRVEN A DIOS NO TENDRÁ FIN”</w:t>
      </w:r>
    </w:p>
    <w:p w:rsidR="00A641B4" w:rsidRPr="00A641B4" w:rsidRDefault="00A641B4" w:rsidP="00A641B4">
      <w:pPr>
        <w:spacing w:after="0" w:line="240" w:lineRule="auto"/>
        <w:jc w:val="right"/>
        <w:rPr>
          <w:rFonts w:ascii="Century Gothic" w:hAnsi="Century Gothic"/>
          <w:b/>
          <w:sz w:val="12"/>
          <w:szCs w:val="16"/>
        </w:rPr>
      </w:pPr>
    </w:p>
    <w:p w:rsidR="00A641B4" w:rsidRPr="00A641B4" w:rsidRDefault="00A641B4" w:rsidP="00A641B4">
      <w:pPr>
        <w:spacing w:line="240" w:lineRule="auto"/>
        <w:jc w:val="right"/>
        <w:rPr>
          <w:rFonts w:ascii="Century Gothic" w:hAnsi="Century Gothic"/>
          <w:b/>
          <w:sz w:val="12"/>
          <w:szCs w:val="16"/>
        </w:rPr>
      </w:pPr>
      <w:r w:rsidRPr="00A641B4">
        <w:rPr>
          <w:rFonts w:ascii="Century Gothic" w:hAnsi="Century Gothic"/>
          <w:b/>
          <w:sz w:val="12"/>
          <w:szCs w:val="16"/>
        </w:rPr>
        <w:t>¿ES TAN GRANDE TU FE QUE LLEGA A CAUTIVAR EL CORAZÓN DE AQUELLOS A QUIENES ENSEÑAS Y LES INSPIRAS EL ESPÍRITU CRISTIANO?”</w:t>
      </w:r>
    </w:p>
    <w:p w:rsidR="00A641B4" w:rsidRPr="00A641B4" w:rsidRDefault="00A641B4" w:rsidP="00A641B4">
      <w:pPr>
        <w:spacing w:line="240" w:lineRule="auto"/>
        <w:jc w:val="right"/>
        <w:rPr>
          <w:rFonts w:ascii="Century Gothic" w:hAnsi="Century Gothic"/>
          <w:b/>
          <w:sz w:val="12"/>
          <w:szCs w:val="16"/>
        </w:rPr>
      </w:pPr>
      <w:r w:rsidRPr="00A641B4">
        <w:rPr>
          <w:rFonts w:ascii="Century Gothic" w:hAnsi="Century Gothic"/>
          <w:b/>
          <w:sz w:val="12"/>
          <w:szCs w:val="16"/>
        </w:rPr>
        <w:t>“NO PUEDES EDUCARLOS MEJOR QUE DÁNDOLES BUEN EJEMPLO Y A</w:t>
      </w:r>
      <w:r w:rsidRPr="00A641B4">
        <w:rPr>
          <w:rFonts w:ascii="Century Gothic" w:hAnsi="Century Gothic"/>
          <w:b/>
          <w:sz w:val="12"/>
          <w:szCs w:val="16"/>
        </w:rPr>
        <w:t>HOGANDO TODO MOVIMIENTO DE IRA”</w:t>
      </w:r>
    </w:p>
    <w:p w:rsidR="00A641B4" w:rsidRPr="00A641B4" w:rsidRDefault="00A641B4" w:rsidP="00A641B4">
      <w:pPr>
        <w:spacing w:line="240" w:lineRule="auto"/>
        <w:jc w:val="right"/>
        <w:rPr>
          <w:rFonts w:ascii="Century Gothic" w:hAnsi="Century Gothic"/>
          <w:b/>
          <w:sz w:val="12"/>
          <w:szCs w:val="16"/>
        </w:rPr>
      </w:pPr>
      <w:r w:rsidRPr="00A641B4">
        <w:rPr>
          <w:rFonts w:ascii="Century Gothic" w:hAnsi="Century Gothic"/>
          <w:b/>
          <w:sz w:val="12"/>
          <w:szCs w:val="16"/>
        </w:rPr>
        <w:t>“MIENTRAS SEAS OBEDIENTE, DIOS TE S</w:t>
      </w:r>
      <w:r w:rsidRPr="00A641B4">
        <w:rPr>
          <w:rFonts w:ascii="Century Gothic" w:hAnsi="Century Gothic"/>
          <w:b/>
          <w:sz w:val="12"/>
          <w:szCs w:val="16"/>
        </w:rPr>
        <w:t>OSTENDRÁ”</w:t>
      </w:r>
    </w:p>
    <w:p w:rsidR="00A641B4" w:rsidRPr="00A641B4" w:rsidRDefault="00A641B4" w:rsidP="00A641B4">
      <w:pPr>
        <w:spacing w:line="240" w:lineRule="auto"/>
        <w:jc w:val="right"/>
        <w:rPr>
          <w:rFonts w:ascii="Century Gothic" w:hAnsi="Century Gothic"/>
          <w:b/>
          <w:sz w:val="12"/>
          <w:szCs w:val="16"/>
        </w:rPr>
      </w:pPr>
      <w:r w:rsidRPr="00A641B4">
        <w:rPr>
          <w:rFonts w:ascii="Century Gothic" w:hAnsi="Century Gothic"/>
          <w:b/>
          <w:sz w:val="12"/>
          <w:szCs w:val="16"/>
        </w:rPr>
        <w:t>“EL MEDIO DE CORREGIR NO SERÁ LA IMPACIENCIA, SINO L</w:t>
      </w:r>
      <w:r w:rsidRPr="00A641B4">
        <w:rPr>
          <w:rFonts w:ascii="Century Gothic" w:hAnsi="Century Gothic"/>
          <w:b/>
          <w:sz w:val="12"/>
          <w:szCs w:val="16"/>
        </w:rPr>
        <w:t>A VIGILANCIA Y EL BUEN EJEMPLO”</w:t>
      </w:r>
    </w:p>
    <w:p w:rsidR="001E1619" w:rsidRPr="00A641B4" w:rsidRDefault="00A641B4" w:rsidP="00A641B4">
      <w:pPr>
        <w:spacing w:line="240" w:lineRule="auto"/>
        <w:jc w:val="right"/>
        <w:rPr>
          <w:rFonts w:ascii="Book Antiqua" w:hAnsi="Book Antiqua"/>
          <w:b/>
          <w:sz w:val="12"/>
          <w:szCs w:val="16"/>
        </w:rPr>
      </w:pPr>
      <w:r w:rsidRPr="00A641B4">
        <w:rPr>
          <w:rFonts w:ascii="Book Antiqua" w:hAnsi="Book Antiqua"/>
          <w:b/>
          <w:sz w:val="12"/>
          <w:szCs w:val="16"/>
        </w:rPr>
        <w:t xml:space="preserve"> San Juan Bautista de La Salle</w:t>
      </w:r>
    </w:p>
    <w:sectPr w:rsidR="001E1619" w:rsidRPr="00A641B4" w:rsidSect="00552175">
      <w:pgSz w:w="11906" w:h="16838"/>
      <w:pgMar w:top="709" w:right="70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959E5"/>
    <w:rsid w:val="001E1619"/>
    <w:rsid w:val="00552175"/>
    <w:rsid w:val="00711B92"/>
    <w:rsid w:val="00A641B4"/>
    <w:rsid w:val="00AB3226"/>
    <w:rsid w:val="00B0654E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1</cp:revision>
  <dcterms:created xsi:type="dcterms:W3CDTF">2018-03-21T13:32:00Z</dcterms:created>
  <dcterms:modified xsi:type="dcterms:W3CDTF">2018-03-21T14:42:00Z</dcterms:modified>
</cp:coreProperties>
</file>